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24DF" w:rsidRDefault="001D24DF" w:rsidP="003F1F48">
      <w:pPr>
        <w:spacing w:after="120" w:line="264" w:lineRule="auto"/>
        <w:jc w:val="center"/>
        <w:rPr>
          <w:rFonts w:eastAsia="Verdana" w:cs="Times New Roman"/>
          <w:b/>
          <w:sz w:val="28"/>
          <w:szCs w:val="28"/>
        </w:rPr>
      </w:pPr>
    </w:p>
    <w:p w:rsidR="005333BD" w:rsidRDefault="005333BD" w:rsidP="003F1F48">
      <w:pPr>
        <w:spacing w:after="120" w:line="264" w:lineRule="auto"/>
        <w:jc w:val="center"/>
        <w:rPr>
          <w:rFonts w:eastAsia="Verdana" w:cs="Times New Roman"/>
          <w:b/>
          <w:sz w:val="28"/>
          <w:szCs w:val="28"/>
        </w:rPr>
      </w:pPr>
      <w:r w:rsidRPr="003F1F48">
        <w:rPr>
          <w:rFonts w:eastAsia="Verdana" w:cs="Times New Roman"/>
          <w:b/>
          <w:sz w:val="28"/>
          <w:szCs w:val="28"/>
        </w:rPr>
        <w:t>Čestné prohlášení</w:t>
      </w:r>
    </w:p>
    <w:p w:rsidR="003F1F48" w:rsidRPr="003F1F48" w:rsidRDefault="003F1F48" w:rsidP="003F1F48">
      <w:pPr>
        <w:spacing w:after="120" w:line="264" w:lineRule="auto"/>
        <w:jc w:val="center"/>
        <w:rPr>
          <w:rFonts w:eastAsia="Verdana" w:cs="Times New Roman"/>
          <w:b/>
          <w:sz w:val="28"/>
          <w:szCs w:val="28"/>
        </w:rPr>
      </w:pP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bookmarkStart w:id="0" w:name="_Toc403053768"/>
      <w:bookmarkStart w:id="1" w:name="_GoBack"/>
      <w:r w:rsidR="00CE2DAC" w:rsidRPr="000C0783">
        <w:rPr>
          <w:rFonts w:eastAsia="Times New Roman" w:cs="Times New Roman"/>
          <w:b/>
          <w:sz w:val="18"/>
          <w:szCs w:val="18"/>
          <w:lang w:eastAsia="cs-CZ"/>
        </w:rPr>
        <w:t>„</w:t>
      </w:r>
      <w:bookmarkEnd w:id="0"/>
      <w:r w:rsidR="00CE2DAC" w:rsidRPr="00682309">
        <w:rPr>
          <w:b/>
          <w:sz w:val="18"/>
          <w:szCs w:val="18"/>
        </w:rPr>
        <w:t>Ostraha objektu CDP Přerov</w:t>
      </w:r>
      <w:r w:rsidR="00CE2DAC" w:rsidRPr="000A796A">
        <w:rPr>
          <w:rFonts w:eastAsia="Times New Roman" w:cs="Times New Roman"/>
          <w:b/>
          <w:sz w:val="18"/>
          <w:szCs w:val="18"/>
          <w:lang w:eastAsia="cs-CZ"/>
        </w:rPr>
        <w:t>“</w:t>
      </w:r>
      <w:r w:rsidR="00CE2DAC" w:rsidRPr="000A796A">
        <w:rPr>
          <w:rFonts w:eastAsia="Times New Roman" w:cs="Times New Roman"/>
          <w:sz w:val="18"/>
          <w:szCs w:val="18"/>
          <w:lang w:eastAsia="cs-CZ"/>
        </w:rPr>
        <w:t xml:space="preserve">, </w:t>
      </w:r>
      <w:bookmarkEnd w:id="1"/>
      <w:r w:rsidR="00CE2DAC" w:rsidRPr="000A796A">
        <w:rPr>
          <w:rFonts w:eastAsia="Times New Roman" w:cs="Times New Roman"/>
          <w:sz w:val="18"/>
          <w:szCs w:val="18"/>
          <w:lang w:eastAsia="cs-CZ"/>
        </w:rPr>
        <w:t xml:space="preserve">č.j. </w:t>
      </w:r>
      <w:r w:rsidR="00CE2DAC" w:rsidRPr="00682309">
        <w:rPr>
          <w:sz w:val="18"/>
          <w:szCs w:val="18"/>
        </w:rPr>
        <w:t>22078/2023-SŽ-OŘ OVA-NPI</w:t>
      </w:r>
      <w:r w:rsidR="00C13BFA" w:rsidRPr="000C0783">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31003B" w:rsidRPr="00385E2B" w:rsidRDefault="0031003B" w:rsidP="0031003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rsidR="0031003B" w:rsidRPr="00385E2B" w:rsidRDefault="0031003B" w:rsidP="0031003B">
      <w:pPr>
        <w:spacing w:after="240" w:line="240" w:lineRule="auto"/>
        <w:ind w:left="720"/>
        <w:contextualSpacing/>
        <w:jc w:val="both"/>
        <w:rPr>
          <w:rFonts w:eastAsia="Calibri" w:cs="Times New Roman"/>
          <w:sz w:val="18"/>
          <w:szCs w:val="18"/>
        </w:rPr>
      </w:pPr>
    </w:p>
    <w:p w:rsidR="0031003B" w:rsidRPr="00385E2B" w:rsidRDefault="0031003B" w:rsidP="0031003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1003B" w:rsidRDefault="0031003B" w:rsidP="0031003B">
      <w:pPr>
        <w:spacing w:after="240" w:line="240" w:lineRule="auto"/>
        <w:jc w:val="both"/>
        <w:rPr>
          <w:rFonts w:eastAsia="Calibri" w:cs="Times New Roman"/>
          <w:sz w:val="18"/>
          <w:szCs w:val="18"/>
        </w:rPr>
      </w:pPr>
    </w:p>
    <w:p w:rsidR="0031003B" w:rsidRPr="00385E2B" w:rsidRDefault="0031003B" w:rsidP="0031003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1003B" w:rsidP="0031003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727EC" w:rsidP="00385E2B">
      <w:pPr>
        <w:spacing w:after="120" w:line="264" w:lineRule="auto"/>
        <w:jc w:val="both"/>
      </w:pPr>
    </w:p>
    <w:sectPr w:rsidR="003727EC" w:rsidSect="003F1F48">
      <w:headerReference w:type="firs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3BD" w:rsidRDefault="005333BD" w:rsidP="005333BD">
      <w:pPr>
        <w:spacing w:after="0" w:line="240" w:lineRule="auto"/>
      </w:pPr>
      <w:r>
        <w:separator/>
      </w:r>
    </w:p>
  </w:endnote>
  <w:endnote w:type="continuationSeparator" w:id="0">
    <w:p w:rsidR="005333BD" w:rsidRDefault="005333B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3BD" w:rsidRDefault="005333BD" w:rsidP="005333BD">
      <w:pPr>
        <w:spacing w:after="0" w:line="240" w:lineRule="auto"/>
      </w:pPr>
      <w:r>
        <w:separator/>
      </w:r>
    </w:p>
  </w:footnote>
  <w:footnote w:type="continuationSeparator" w:id="0">
    <w:p w:rsidR="005333BD" w:rsidRDefault="005333BD" w:rsidP="005333BD">
      <w:pPr>
        <w:spacing w:after="0" w:line="240" w:lineRule="auto"/>
      </w:pPr>
      <w:r>
        <w:continuationSeparator/>
      </w:r>
    </w:p>
  </w:footnote>
  <w:footnote w:id="1">
    <w:p w:rsidR="00385E2B" w:rsidRDefault="00385E2B" w:rsidP="00385E2B">
      <w:pPr>
        <w:pStyle w:val="Textpoznpodarou"/>
      </w:pPr>
      <w:r w:rsidRPr="0031003B">
        <w:rPr>
          <w:rStyle w:val="Znakapoznpodarou"/>
          <w:rFonts w:asciiTheme="minorHAnsi" w:hAnsiTheme="minorHAnsi" w:cstheme="minorHAnsi"/>
          <w:sz w:val="16"/>
          <w:szCs w:val="16"/>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1003B" w:rsidRPr="00CD701B" w:rsidRDefault="0031003B" w:rsidP="0031003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1003B" w:rsidRPr="00EB54C9" w:rsidRDefault="0031003B" w:rsidP="0031003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Zejm</w:t>
      </w:r>
      <w:r>
        <w:rPr>
          <w:rFonts w:ascii="Calibri" w:hAnsi="Calibri" w:cs="Calibri"/>
          <w:sz w:val="16"/>
          <w:szCs w:val="16"/>
        </w:rPr>
        <w:t>. p</w:t>
      </w:r>
      <w:r w:rsidRPr="00CD701B">
        <w:rPr>
          <w:rFonts w:ascii="Calibri" w:hAnsi="Calibri" w:cs="Calibri"/>
          <w:sz w:val="16"/>
          <w:szCs w:val="16"/>
        </w:rPr>
        <w:t xml:space="preserve">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F48" w:rsidRPr="009618D3" w:rsidRDefault="003F1F48" w:rsidP="003F1F48">
    <w:pPr>
      <w:tabs>
        <w:tab w:val="center" w:pos="4536"/>
        <w:tab w:val="right" w:pos="9072"/>
      </w:tabs>
      <w:spacing w:after="0"/>
      <w:rPr>
        <w:rFonts w:eastAsia="Calibri" w:cstheme="minorHAnsi"/>
        <w:sz w:val="18"/>
        <w:szCs w:val="18"/>
      </w:rPr>
    </w:pPr>
    <w:r w:rsidRPr="009618D3">
      <w:rPr>
        <w:rFonts w:eastAsia="Calibri" w:cstheme="minorHAnsi"/>
        <w:sz w:val="18"/>
        <w:szCs w:val="18"/>
      </w:rPr>
      <w:t>Příloha 1</w:t>
    </w:r>
    <w:r w:rsidR="00C13BFA">
      <w:rPr>
        <w:rFonts w:eastAsia="Calibri" w:cstheme="minorHAnsi"/>
        <w:sz w:val="18"/>
        <w:szCs w:val="18"/>
      </w:rPr>
      <w:t>4</w:t>
    </w:r>
    <w:r w:rsidRPr="009618D3">
      <w:rPr>
        <w:rFonts w:eastAsia="Calibri" w:cstheme="minorHAnsi"/>
        <w:sz w:val="18"/>
        <w:szCs w:val="18"/>
      </w:rPr>
      <w:t xml:space="preserve"> Výzvy k podání nabídek:</w:t>
    </w:r>
  </w:p>
  <w:p w:rsidR="003F1F48" w:rsidRPr="003F1F48" w:rsidRDefault="003F1F48" w:rsidP="003F1F48">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739"/>
    <w:rsid w:val="00030699"/>
    <w:rsid w:val="00127826"/>
    <w:rsid w:val="001D24DF"/>
    <w:rsid w:val="0031003B"/>
    <w:rsid w:val="003727EC"/>
    <w:rsid w:val="00385E2B"/>
    <w:rsid w:val="003F1F48"/>
    <w:rsid w:val="005333BD"/>
    <w:rsid w:val="007D7F2E"/>
    <w:rsid w:val="00A51739"/>
    <w:rsid w:val="00AD5E7D"/>
    <w:rsid w:val="00B00DBD"/>
    <w:rsid w:val="00BF6A6B"/>
    <w:rsid w:val="00C13BFA"/>
    <w:rsid w:val="00CE2DAC"/>
    <w:rsid w:val="00F447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596CE-AC82-4F13-A9D7-FC170A9A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329</Words>
  <Characters>1946</Characters>
  <Application>Microsoft Office Word</Application>
  <DocSecurity>0</DocSecurity>
  <Lines>16</Lines>
  <Paragraphs>4</Paragraphs>
  <ScaleCrop>false</ScaleCrop>
  <Company>Správa železnic, státní organizace</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Duda Vlastimil, Ing.</cp:lastModifiedBy>
  <cp:revision>13</cp:revision>
  <dcterms:created xsi:type="dcterms:W3CDTF">2022-04-17T17:33:00Z</dcterms:created>
  <dcterms:modified xsi:type="dcterms:W3CDTF">2023-06-05T13:46:00Z</dcterms:modified>
</cp:coreProperties>
</file>